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E325" w14:textId="3FCF5178" w:rsidR="005D7D34" w:rsidRDefault="005D7D34" w:rsidP="00A70721">
      <w:pPr>
        <w:rPr>
          <w:rFonts w:ascii="Arial" w:hAnsi="Arial" w:cs="Arial"/>
          <w:b/>
          <w:bCs/>
          <w:sz w:val="24"/>
          <w:szCs w:val="24"/>
        </w:rPr>
      </w:pPr>
      <w:bookmarkStart w:id="0" w:name="_Hlk77164709"/>
      <w:bookmarkStart w:id="1" w:name="_GoBack"/>
      <w:bookmarkEnd w:id="1"/>
      <w:r w:rsidRPr="00993F7D">
        <w:rPr>
          <w:rFonts w:ascii="Arial" w:hAnsi="Arial" w:cs="Arial"/>
          <w:b/>
          <w:bCs/>
          <w:sz w:val="24"/>
          <w:szCs w:val="24"/>
        </w:rPr>
        <w:t>We’ve created th</w:t>
      </w:r>
      <w:r w:rsidR="0066477E">
        <w:rPr>
          <w:rFonts w:ascii="Arial" w:hAnsi="Arial" w:cs="Arial"/>
          <w:b/>
          <w:bCs/>
          <w:sz w:val="24"/>
          <w:szCs w:val="24"/>
        </w:rPr>
        <w:t>is</w:t>
      </w:r>
      <w:r w:rsidR="00A27343" w:rsidRPr="00993F7D">
        <w:rPr>
          <w:rFonts w:ascii="Arial" w:hAnsi="Arial" w:cs="Arial"/>
          <w:b/>
          <w:bCs/>
          <w:sz w:val="24"/>
          <w:szCs w:val="24"/>
        </w:rPr>
        <w:t xml:space="preserve"> LinkedIn InMail</w:t>
      </w:r>
      <w:r w:rsidRPr="00993F7D">
        <w:rPr>
          <w:rFonts w:ascii="Arial" w:hAnsi="Arial" w:cs="Arial"/>
          <w:b/>
          <w:bCs/>
          <w:sz w:val="24"/>
          <w:szCs w:val="24"/>
        </w:rPr>
        <w:t xml:space="preserve"> template </w:t>
      </w:r>
      <w:r w:rsidR="00772E9C">
        <w:rPr>
          <w:rFonts w:ascii="Arial" w:hAnsi="Arial" w:cs="Arial"/>
          <w:b/>
          <w:bCs/>
          <w:sz w:val="24"/>
          <w:szCs w:val="24"/>
        </w:rPr>
        <w:t>to help you build professional connections</w:t>
      </w:r>
    </w:p>
    <w:p w14:paraId="7057099A" w14:textId="77777777" w:rsidR="00772E9C" w:rsidRPr="00993F7D" w:rsidRDefault="00772E9C" w:rsidP="00A70721">
      <w:pPr>
        <w:rPr>
          <w:rFonts w:ascii="Arial" w:hAnsi="Arial" w:cs="Arial"/>
          <w:b/>
          <w:bCs/>
          <w:sz w:val="24"/>
          <w:szCs w:val="24"/>
        </w:rPr>
      </w:pPr>
    </w:p>
    <w:p w14:paraId="02D90D6F" w14:textId="1ACBFA36" w:rsidR="00E35A55" w:rsidRDefault="00E35A55" w:rsidP="00A70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Simply copy the template and personalise the message to suit your requirements. </w:t>
      </w:r>
      <w:r w:rsidR="00A27343">
        <w:rPr>
          <w:rFonts w:ascii="Arial" w:hAnsi="Arial" w:cs="Arial"/>
          <w:sz w:val="20"/>
          <w:szCs w:val="20"/>
        </w:rPr>
        <w:t>We’ve included two introduction options for you to c</w:t>
      </w:r>
      <w:r>
        <w:rPr>
          <w:rFonts w:ascii="Arial" w:hAnsi="Arial" w:cs="Arial"/>
          <w:sz w:val="20"/>
          <w:szCs w:val="20"/>
        </w:rPr>
        <w:t>hoose</w:t>
      </w:r>
      <w:r w:rsidR="00A27343">
        <w:rPr>
          <w:rFonts w:ascii="Arial" w:hAnsi="Arial" w:cs="Arial"/>
          <w:sz w:val="20"/>
          <w:szCs w:val="20"/>
        </w:rPr>
        <w:t xml:space="preserve"> from, then</w:t>
      </w:r>
      <w:r w:rsidR="00EA20B2">
        <w:rPr>
          <w:rFonts w:ascii="Arial" w:hAnsi="Arial" w:cs="Arial"/>
          <w:sz w:val="20"/>
          <w:szCs w:val="20"/>
        </w:rPr>
        <w:t xml:space="preserve"> select</w:t>
      </w:r>
      <w:r w:rsidR="00F37685">
        <w:rPr>
          <w:rFonts w:ascii="Arial" w:hAnsi="Arial" w:cs="Arial"/>
          <w:sz w:val="20"/>
          <w:szCs w:val="20"/>
        </w:rPr>
        <w:t xml:space="preserve"> the applicable</w:t>
      </w:r>
      <w:r>
        <w:rPr>
          <w:rFonts w:ascii="Arial" w:hAnsi="Arial" w:cs="Arial"/>
          <w:sz w:val="20"/>
          <w:szCs w:val="20"/>
        </w:rPr>
        <w:t xml:space="preserve"> range of </w:t>
      </w:r>
      <w:r w:rsidR="00F37685">
        <w:rPr>
          <w:rFonts w:ascii="Arial" w:hAnsi="Arial" w:cs="Arial"/>
          <w:sz w:val="20"/>
          <w:szCs w:val="20"/>
        </w:rPr>
        <w:t>ways you can work with the chosen Law firm.</w:t>
      </w:r>
    </w:p>
    <w:p w14:paraId="3C6EF26F" w14:textId="0E619654" w:rsidR="00F37685" w:rsidRPr="00EA20B2" w:rsidRDefault="00F37685" w:rsidP="00A70721">
      <w:pPr>
        <w:rPr>
          <w:rFonts w:ascii="Arial" w:hAnsi="Arial" w:cs="Arial"/>
          <w:b/>
          <w:bCs/>
          <w:sz w:val="20"/>
          <w:szCs w:val="20"/>
        </w:rPr>
      </w:pPr>
      <w:r w:rsidRPr="00EA20B2">
        <w:rPr>
          <w:rFonts w:ascii="Arial" w:hAnsi="Arial" w:cs="Arial"/>
          <w:b/>
          <w:bCs/>
          <w:sz w:val="20"/>
          <w:szCs w:val="20"/>
        </w:rPr>
        <w:t>Best practise tips for InMail:</w:t>
      </w:r>
    </w:p>
    <w:p w14:paraId="50D0BA34" w14:textId="0EB01B45" w:rsidR="00F37685" w:rsidRDefault="00F37685" w:rsidP="00A70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52B51">
        <w:rPr>
          <w:rFonts w:ascii="Arial" w:hAnsi="Arial" w:cs="Arial"/>
          <w:sz w:val="20"/>
          <w:szCs w:val="20"/>
        </w:rPr>
        <w:t xml:space="preserve"> Research the professional connection before you send an InMail</w:t>
      </w:r>
    </w:p>
    <w:p w14:paraId="2666DB0B" w14:textId="0F25C35A" w:rsidR="00F37685" w:rsidRDefault="00F37685" w:rsidP="00A70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E52B51">
        <w:rPr>
          <w:rFonts w:ascii="Arial" w:hAnsi="Arial" w:cs="Arial"/>
          <w:sz w:val="20"/>
          <w:szCs w:val="20"/>
        </w:rPr>
        <w:t>Personalise your message to resonate with the professional connection</w:t>
      </w:r>
    </w:p>
    <w:p w14:paraId="7905F345" w14:textId="257D4E13" w:rsidR="00F37685" w:rsidRDefault="00F37685" w:rsidP="00A70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52B51">
        <w:rPr>
          <w:rFonts w:ascii="Arial" w:hAnsi="Arial" w:cs="Arial"/>
          <w:sz w:val="20"/>
          <w:szCs w:val="20"/>
        </w:rPr>
        <w:t xml:space="preserve">. Use a strong call to action at the end of your message. You don’t need to do all the talking over InMail </w:t>
      </w:r>
    </w:p>
    <w:p w14:paraId="387EBAF6" w14:textId="2A02F0C8" w:rsidR="00F37685" w:rsidRDefault="00F37685" w:rsidP="00A70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tips</w:t>
      </w:r>
      <w:r w:rsidR="00E52B51">
        <w:rPr>
          <w:rFonts w:ascii="Arial" w:hAnsi="Arial" w:cs="Arial"/>
          <w:sz w:val="20"/>
          <w:szCs w:val="20"/>
        </w:rPr>
        <w:t xml:space="preserve">: </w:t>
      </w:r>
      <w:r w:rsidR="00E52B51" w:rsidRPr="00E52B51">
        <w:rPr>
          <w:rFonts w:ascii="Arial" w:hAnsi="Arial" w:cs="Arial"/>
          <w:sz w:val="20"/>
          <w:szCs w:val="20"/>
        </w:rPr>
        <w:t>https://business.linkedin.com/sales-solutions/sales-navigator-customer-hub/resources/inmail-best-practices</w:t>
      </w:r>
    </w:p>
    <w:p w14:paraId="2B5DCCEF" w14:textId="303E2365" w:rsidR="005D7D34" w:rsidRDefault="00A27343" w:rsidP="00A70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Never used LinkedIn InMail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before?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Find out h</w:t>
      </w:r>
      <w:r w:rsidR="00201FC9" w:rsidRPr="00201FC9">
        <w:rPr>
          <w:rFonts w:ascii="Arial" w:hAnsi="Arial" w:cs="Arial"/>
          <w:b/>
          <w:bCs/>
          <w:sz w:val="20"/>
          <w:szCs w:val="20"/>
        </w:rPr>
        <w:t>ow to send an InMail:</w:t>
      </w:r>
      <w:r w:rsidR="00201FC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01FC9" w:rsidRPr="00C1596C">
          <w:rPr>
            <w:rStyle w:val="Hyperlink"/>
          </w:rPr>
          <w:t>https://www.linkedin.com/help/linkedin/answer/437/send-an-inmail-message?lang=en</w:t>
        </w:r>
      </w:hyperlink>
    </w:p>
    <w:p w14:paraId="33700A1B" w14:textId="77777777" w:rsidR="00993F7D" w:rsidRDefault="00993F7D" w:rsidP="00A70721">
      <w:pPr>
        <w:rPr>
          <w:rFonts w:ascii="Arial" w:hAnsi="Arial" w:cs="Arial"/>
          <w:sz w:val="20"/>
          <w:szCs w:val="20"/>
        </w:rPr>
      </w:pPr>
    </w:p>
    <w:p w14:paraId="1308CBD7" w14:textId="77F2A9FB" w:rsidR="00A70721" w:rsidRPr="003129AB" w:rsidRDefault="00A70721" w:rsidP="00A70721">
      <w:pPr>
        <w:rPr>
          <w:rFonts w:ascii="Arial" w:hAnsi="Arial" w:cs="Arial"/>
          <w:sz w:val="20"/>
          <w:szCs w:val="20"/>
        </w:rPr>
      </w:pPr>
      <w:r w:rsidRPr="003129AB">
        <w:rPr>
          <w:rFonts w:ascii="Arial" w:hAnsi="Arial" w:cs="Arial"/>
          <w:sz w:val="20"/>
          <w:szCs w:val="20"/>
        </w:rPr>
        <w:t xml:space="preserve">Hi </w:t>
      </w:r>
      <w:bookmarkStart w:id="2" w:name="_Hlk74441063"/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&lt;Contact name&gt;</w:t>
      </w:r>
      <w:r w:rsidRPr="00A70721">
        <w:rPr>
          <w:rFonts w:ascii="Arial" w:eastAsia="Times New Roman" w:hAnsi="Arial" w:cs="Arial"/>
          <w:color w:val="000000"/>
          <w:sz w:val="20"/>
          <w:szCs w:val="20"/>
          <w:lang w:val="en-US"/>
        </w:rPr>
        <w:t>,</w:t>
      </w:r>
      <w:bookmarkEnd w:id="2"/>
    </w:p>
    <w:p w14:paraId="5380A52F" w14:textId="1E4A984D" w:rsidR="00A70721" w:rsidRDefault="00A27343" w:rsidP="00A707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  <w:r w:rsidR="000C00F3" w:rsidRPr="00CF15ED">
        <w:rPr>
          <w:rFonts w:ascii="Arial" w:hAnsi="Arial" w:cs="Arial"/>
          <w:b/>
          <w:bCs/>
          <w:sz w:val="20"/>
          <w:szCs w:val="20"/>
        </w:rPr>
        <w:t xml:space="preserve"> one: </w:t>
      </w:r>
      <w:r w:rsidR="000C00F3">
        <w:rPr>
          <w:rFonts w:ascii="Arial" w:hAnsi="Arial" w:cs="Arial"/>
          <w:sz w:val="20"/>
          <w:szCs w:val="20"/>
        </w:rPr>
        <w:t xml:space="preserve">Further to the introduction made by </w:t>
      </w:r>
      <w:r w:rsidR="000C00F3" w:rsidRPr="00201FC9">
        <w:rPr>
          <w:rFonts w:ascii="Arial" w:hAnsi="Arial" w:cs="Arial"/>
          <w:color w:val="C00000"/>
          <w:sz w:val="20"/>
          <w:szCs w:val="20"/>
        </w:rPr>
        <w:t>&lt;contact&gt;</w:t>
      </w:r>
      <w:r w:rsidR="000C00F3">
        <w:rPr>
          <w:rFonts w:ascii="Arial" w:hAnsi="Arial" w:cs="Arial"/>
          <w:sz w:val="20"/>
          <w:szCs w:val="20"/>
        </w:rPr>
        <w:t>, I’</w:t>
      </w:r>
      <w:r w:rsidR="00CF15ED">
        <w:rPr>
          <w:rFonts w:ascii="Arial" w:hAnsi="Arial" w:cs="Arial"/>
          <w:sz w:val="20"/>
          <w:szCs w:val="20"/>
        </w:rPr>
        <w:t xml:space="preserve">d like to share a few ways that I may be able to support you and </w:t>
      </w:r>
      <w:r w:rsidR="00CF15ED" w:rsidRPr="00CF15ED">
        <w:rPr>
          <w:rFonts w:ascii="Arial" w:hAnsi="Arial" w:cs="Arial"/>
          <w:color w:val="C00000"/>
          <w:sz w:val="20"/>
          <w:szCs w:val="20"/>
        </w:rPr>
        <w:t>&lt;Law firm&gt;</w:t>
      </w:r>
      <w:r w:rsidR="00B65511">
        <w:rPr>
          <w:rFonts w:ascii="Arial" w:hAnsi="Arial" w:cs="Arial"/>
          <w:sz w:val="20"/>
          <w:szCs w:val="20"/>
        </w:rPr>
        <w:t xml:space="preserve">, in particular if </w:t>
      </w:r>
      <w:r w:rsidR="00A70721" w:rsidRPr="003129AB">
        <w:rPr>
          <w:rFonts w:ascii="Arial" w:hAnsi="Arial" w:cs="Arial"/>
          <w:sz w:val="20"/>
          <w:szCs w:val="20"/>
        </w:rPr>
        <w:t xml:space="preserve"> you</w:t>
      </w:r>
      <w:r w:rsidR="00B65511">
        <w:rPr>
          <w:rFonts w:ascii="Arial" w:hAnsi="Arial" w:cs="Arial"/>
          <w:sz w:val="20"/>
          <w:szCs w:val="20"/>
        </w:rPr>
        <w:t>’re</w:t>
      </w:r>
      <w:r w:rsidR="00A70721" w:rsidRPr="003129AB">
        <w:rPr>
          <w:rFonts w:ascii="Arial" w:hAnsi="Arial" w:cs="Arial"/>
          <w:sz w:val="20"/>
          <w:szCs w:val="20"/>
        </w:rPr>
        <w:t xml:space="preserve"> looking after any clients going through a divorce or separation</w:t>
      </w:r>
      <w:r w:rsidR="00B65511">
        <w:rPr>
          <w:rFonts w:ascii="Arial" w:hAnsi="Arial" w:cs="Arial"/>
          <w:sz w:val="20"/>
          <w:szCs w:val="20"/>
        </w:rPr>
        <w:t>.</w:t>
      </w:r>
      <w:r w:rsidR="00A70721" w:rsidRPr="003129AB">
        <w:rPr>
          <w:rFonts w:ascii="Arial" w:hAnsi="Arial" w:cs="Arial"/>
          <w:sz w:val="20"/>
          <w:szCs w:val="20"/>
        </w:rPr>
        <w:t xml:space="preserve"> It can be a tricky topic, but as a</w:t>
      </w:r>
      <w:r w:rsidR="00B432F3">
        <w:rPr>
          <w:rFonts w:ascii="Arial" w:hAnsi="Arial" w:cs="Arial"/>
          <w:sz w:val="20"/>
          <w:szCs w:val="20"/>
        </w:rPr>
        <w:t xml:space="preserve"> </w:t>
      </w:r>
      <w:r w:rsidR="00B432F3" w:rsidRPr="00CF15ED">
        <w:rPr>
          <w:rFonts w:ascii="Arial" w:hAnsi="Arial" w:cs="Arial"/>
          <w:color w:val="C00000"/>
          <w:sz w:val="20"/>
          <w:szCs w:val="20"/>
        </w:rPr>
        <w:t>&lt;Professional Financial Adviser&gt;</w:t>
      </w:r>
      <w:r w:rsidR="00A70721" w:rsidRPr="003129AB">
        <w:rPr>
          <w:rFonts w:ascii="Arial" w:hAnsi="Arial" w:cs="Arial"/>
          <w:sz w:val="20"/>
          <w:szCs w:val="20"/>
        </w:rPr>
        <w:t>, I could work together with you to ensure that the client gets the financial advice needed to negotiate a fair settlement with their ex-spouse.</w:t>
      </w:r>
    </w:p>
    <w:p w14:paraId="1CDBF8ED" w14:textId="2EC17BAB" w:rsidR="00B65511" w:rsidRPr="003129AB" w:rsidRDefault="00A27343" w:rsidP="00B655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  <w:r w:rsidR="00B65511" w:rsidRPr="00CF15ED">
        <w:rPr>
          <w:rFonts w:ascii="Arial" w:hAnsi="Arial" w:cs="Arial"/>
          <w:b/>
          <w:bCs/>
          <w:sz w:val="20"/>
          <w:szCs w:val="20"/>
        </w:rPr>
        <w:t xml:space="preserve"> two:</w:t>
      </w:r>
      <w:r w:rsidR="0003765C">
        <w:rPr>
          <w:rFonts w:ascii="Arial" w:hAnsi="Arial" w:cs="Arial"/>
          <w:sz w:val="20"/>
          <w:szCs w:val="20"/>
        </w:rPr>
        <w:t xml:space="preserve"> </w:t>
      </w:r>
      <w:r w:rsidR="005D7D34">
        <w:rPr>
          <w:rFonts w:ascii="Arial" w:hAnsi="Arial" w:cs="Arial"/>
          <w:sz w:val="20"/>
          <w:szCs w:val="20"/>
        </w:rPr>
        <w:t>It looks like you’re doing some impres</w:t>
      </w:r>
      <w:r w:rsidR="00CF15ED">
        <w:rPr>
          <w:rFonts w:ascii="Arial" w:hAnsi="Arial" w:cs="Arial"/>
          <w:sz w:val="20"/>
          <w:szCs w:val="20"/>
        </w:rPr>
        <w:t>sive</w:t>
      </w:r>
      <w:r w:rsidR="005D7D34">
        <w:rPr>
          <w:rFonts w:ascii="Arial" w:hAnsi="Arial" w:cs="Arial"/>
          <w:sz w:val="20"/>
          <w:szCs w:val="20"/>
        </w:rPr>
        <w:t xml:space="preserve"> work at </w:t>
      </w:r>
      <w:r w:rsidR="005D7D34" w:rsidRPr="00201FC9">
        <w:rPr>
          <w:rFonts w:ascii="Arial" w:hAnsi="Arial" w:cs="Arial"/>
          <w:color w:val="C00000"/>
          <w:sz w:val="20"/>
          <w:szCs w:val="20"/>
        </w:rPr>
        <w:t>&lt;Law firm&gt;</w:t>
      </w:r>
      <w:r w:rsidR="005D7D34">
        <w:rPr>
          <w:rFonts w:ascii="Arial" w:hAnsi="Arial" w:cs="Arial"/>
          <w:sz w:val="20"/>
          <w:szCs w:val="20"/>
        </w:rPr>
        <w:t xml:space="preserve">, / </w:t>
      </w:r>
      <w:r w:rsidR="0003765C">
        <w:rPr>
          <w:rFonts w:ascii="Arial" w:hAnsi="Arial" w:cs="Arial"/>
          <w:sz w:val="20"/>
          <w:szCs w:val="20"/>
        </w:rPr>
        <w:t>I</w:t>
      </w:r>
      <w:r w:rsidR="005D7D34">
        <w:rPr>
          <w:rFonts w:ascii="Arial" w:hAnsi="Arial" w:cs="Arial"/>
          <w:sz w:val="20"/>
          <w:szCs w:val="20"/>
        </w:rPr>
        <w:t xml:space="preserve"> came</w:t>
      </w:r>
      <w:r w:rsidR="0003765C">
        <w:rPr>
          <w:rFonts w:ascii="Arial" w:hAnsi="Arial" w:cs="Arial"/>
          <w:sz w:val="20"/>
          <w:szCs w:val="20"/>
        </w:rPr>
        <w:t xml:space="preserve"> across</w:t>
      </w:r>
      <w:r w:rsidR="00055011">
        <w:rPr>
          <w:rFonts w:ascii="Arial" w:hAnsi="Arial" w:cs="Arial"/>
          <w:sz w:val="20"/>
          <w:szCs w:val="20"/>
        </w:rPr>
        <w:t xml:space="preserve"> your profile /</w:t>
      </w:r>
      <w:r w:rsidR="0003765C">
        <w:rPr>
          <w:rFonts w:ascii="Arial" w:hAnsi="Arial" w:cs="Arial"/>
          <w:sz w:val="20"/>
          <w:szCs w:val="20"/>
        </w:rPr>
        <w:t xml:space="preserve"> </w:t>
      </w:r>
      <w:r w:rsidR="0003765C" w:rsidRPr="00201FC9">
        <w:rPr>
          <w:rFonts w:ascii="Arial" w:hAnsi="Arial" w:cs="Arial"/>
          <w:color w:val="C00000"/>
          <w:sz w:val="20"/>
          <w:szCs w:val="20"/>
        </w:rPr>
        <w:t>&lt;</w:t>
      </w:r>
      <w:r w:rsidR="00055011" w:rsidRPr="00201FC9">
        <w:rPr>
          <w:rFonts w:ascii="Arial" w:hAnsi="Arial" w:cs="Arial"/>
          <w:color w:val="C00000"/>
          <w:sz w:val="20"/>
          <w:szCs w:val="20"/>
        </w:rPr>
        <w:t xml:space="preserve">Law </w:t>
      </w:r>
      <w:r w:rsidR="0003765C" w:rsidRPr="00201FC9">
        <w:rPr>
          <w:rFonts w:ascii="Arial" w:hAnsi="Arial" w:cs="Arial"/>
          <w:color w:val="C00000"/>
          <w:sz w:val="20"/>
          <w:szCs w:val="20"/>
        </w:rPr>
        <w:t>firm name&gt;</w:t>
      </w:r>
      <w:r w:rsidR="0003765C">
        <w:rPr>
          <w:rFonts w:ascii="Arial" w:hAnsi="Arial" w:cs="Arial"/>
          <w:sz w:val="20"/>
          <w:szCs w:val="20"/>
        </w:rPr>
        <w:t xml:space="preserve"> and I’ve taken a great interest in your work, in particular I think </w:t>
      </w:r>
      <w:r w:rsidR="00055011">
        <w:rPr>
          <w:rFonts w:ascii="Arial" w:hAnsi="Arial" w:cs="Arial"/>
          <w:sz w:val="20"/>
          <w:szCs w:val="20"/>
        </w:rPr>
        <w:t xml:space="preserve">your article on </w:t>
      </w:r>
      <w:r w:rsidR="0003765C" w:rsidRPr="00201FC9">
        <w:rPr>
          <w:rFonts w:ascii="Arial" w:hAnsi="Arial" w:cs="Arial"/>
          <w:color w:val="C00000"/>
          <w:sz w:val="20"/>
          <w:szCs w:val="20"/>
        </w:rPr>
        <w:t>&lt; X content</w:t>
      </w:r>
      <w:r w:rsidR="00055011" w:rsidRPr="00201FC9">
        <w:rPr>
          <w:rFonts w:ascii="Arial" w:hAnsi="Arial" w:cs="Arial"/>
          <w:color w:val="C00000"/>
          <w:sz w:val="20"/>
          <w:szCs w:val="20"/>
        </w:rPr>
        <w:t xml:space="preserve"> include a link to a relevant blog post or article</w:t>
      </w:r>
      <w:r w:rsidR="0003765C" w:rsidRPr="00201FC9">
        <w:rPr>
          <w:rFonts w:ascii="Arial" w:hAnsi="Arial" w:cs="Arial"/>
          <w:color w:val="C00000"/>
          <w:sz w:val="20"/>
          <w:szCs w:val="20"/>
        </w:rPr>
        <w:t>&gt;</w:t>
      </w:r>
      <w:r w:rsidR="001D24DA">
        <w:rPr>
          <w:rFonts w:ascii="Arial" w:hAnsi="Arial" w:cs="Arial"/>
          <w:sz w:val="20"/>
          <w:szCs w:val="20"/>
        </w:rPr>
        <w:t xml:space="preserve"> is </w:t>
      </w:r>
      <w:r w:rsidR="001700DA">
        <w:rPr>
          <w:rFonts w:ascii="Arial" w:hAnsi="Arial" w:cs="Arial"/>
          <w:sz w:val="20"/>
          <w:szCs w:val="20"/>
        </w:rPr>
        <w:t>really valuable</w:t>
      </w:r>
      <w:r w:rsidR="001D24DA">
        <w:rPr>
          <w:rFonts w:ascii="Arial" w:hAnsi="Arial" w:cs="Arial"/>
          <w:sz w:val="20"/>
          <w:szCs w:val="20"/>
        </w:rPr>
        <w:t>.</w:t>
      </w:r>
      <w:r w:rsidR="00201FC9">
        <w:rPr>
          <w:rFonts w:ascii="Arial" w:hAnsi="Arial" w:cs="Arial"/>
          <w:sz w:val="20"/>
          <w:szCs w:val="20"/>
        </w:rPr>
        <w:t xml:space="preserve"> </w:t>
      </w:r>
      <w:r w:rsidR="00055011">
        <w:rPr>
          <w:rFonts w:ascii="Arial" w:hAnsi="Arial" w:cs="Arial"/>
          <w:sz w:val="20"/>
          <w:szCs w:val="20"/>
        </w:rPr>
        <w:t xml:space="preserve">I’d like to share a few ways that I may be able to support you and </w:t>
      </w:r>
      <w:r w:rsidR="00055011" w:rsidRPr="00201FC9">
        <w:rPr>
          <w:rFonts w:ascii="Arial" w:hAnsi="Arial" w:cs="Arial"/>
          <w:color w:val="C00000"/>
          <w:sz w:val="20"/>
          <w:szCs w:val="20"/>
        </w:rPr>
        <w:t>&lt;Law firm&gt;</w:t>
      </w:r>
      <w:r w:rsidR="00055011">
        <w:rPr>
          <w:rFonts w:ascii="Arial" w:hAnsi="Arial" w:cs="Arial"/>
          <w:sz w:val="20"/>
          <w:szCs w:val="20"/>
        </w:rPr>
        <w:t xml:space="preserve">, in particular if you’re looking after any clients going through a divorce or separation. </w:t>
      </w:r>
      <w:r w:rsidR="00B65511" w:rsidRPr="003129AB">
        <w:rPr>
          <w:rFonts w:ascii="Arial" w:hAnsi="Arial" w:cs="Arial"/>
          <w:sz w:val="20"/>
          <w:szCs w:val="20"/>
        </w:rPr>
        <w:t xml:space="preserve">It can be a tricky topic, but as </w:t>
      </w:r>
      <w:r w:rsidR="008142FA">
        <w:rPr>
          <w:rFonts w:ascii="Arial" w:hAnsi="Arial" w:cs="Arial"/>
          <w:sz w:val="20"/>
          <w:szCs w:val="20"/>
        </w:rPr>
        <w:t xml:space="preserve">a </w:t>
      </w:r>
      <w:r w:rsidR="008142FA" w:rsidRPr="00201FC9">
        <w:rPr>
          <w:rFonts w:ascii="Arial" w:hAnsi="Arial" w:cs="Arial"/>
          <w:color w:val="C00000"/>
          <w:sz w:val="20"/>
          <w:szCs w:val="20"/>
        </w:rPr>
        <w:t>&lt;Professional Financial Adviser&gt;</w:t>
      </w:r>
      <w:r w:rsidR="00B65511" w:rsidRPr="003129AB">
        <w:rPr>
          <w:rFonts w:ascii="Arial" w:hAnsi="Arial" w:cs="Arial"/>
          <w:sz w:val="20"/>
          <w:szCs w:val="20"/>
        </w:rPr>
        <w:t>, I could work together with you to ensure that the client gets the financial advice needed to negotiate a fair settlement with their ex-spouse.</w:t>
      </w:r>
    </w:p>
    <w:p w14:paraId="6FA80BDC" w14:textId="77777777" w:rsidR="00B65511" w:rsidRPr="003129AB" w:rsidRDefault="00B65511" w:rsidP="00A70721">
      <w:pPr>
        <w:rPr>
          <w:rFonts w:ascii="Arial" w:hAnsi="Arial" w:cs="Arial"/>
          <w:sz w:val="20"/>
          <w:szCs w:val="20"/>
        </w:rPr>
      </w:pPr>
    </w:p>
    <w:p w14:paraId="094DF11E" w14:textId="03EFFCCD" w:rsidR="00A70721" w:rsidRDefault="00A70721" w:rsidP="00A70721">
      <w:pPr>
        <w:rPr>
          <w:rFonts w:ascii="Arial" w:hAnsi="Arial" w:cs="Arial"/>
          <w:sz w:val="20"/>
          <w:szCs w:val="20"/>
        </w:rPr>
      </w:pPr>
      <w:r w:rsidRPr="003129AB">
        <w:rPr>
          <w:rFonts w:ascii="Arial" w:hAnsi="Arial" w:cs="Arial"/>
          <w:sz w:val="20"/>
          <w:szCs w:val="20"/>
        </w:rPr>
        <w:t>Here’s a few ways I could help you</w:t>
      </w:r>
      <w:r>
        <w:rPr>
          <w:rFonts w:ascii="Arial" w:hAnsi="Arial" w:cs="Arial"/>
          <w:sz w:val="20"/>
          <w:szCs w:val="20"/>
        </w:rPr>
        <w:t xml:space="preserve"> and </w:t>
      </w:r>
      <w:r w:rsidRPr="00A70721">
        <w:rPr>
          <w:rFonts w:ascii="Arial" w:hAnsi="Arial" w:cs="Arial"/>
          <w:color w:val="990011"/>
          <w:sz w:val="20"/>
          <w:szCs w:val="20"/>
          <w:lang w:val="en-US"/>
        </w:rPr>
        <w:t>&lt;Law firm&gt;</w:t>
      </w:r>
      <w:r w:rsidRPr="00A70721">
        <w:rPr>
          <w:rFonts w:ascii="Arial" w:hAnsi="Arial" w:cs="Arial"/>
          <w:sz w:val="20"/>
          <w:szCs w:val="20"/>
        </w:rPr>
        <w:t>:</w:t>
      </w:r>
    </w:p>
    <w:p w14:paraId="1448A7D3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Comment on the nature and value of each party’s pension rights and provide advice to the client on how best to divide their pension assets.</w:t>
      </w:r>
    </w:p>
    <w:p w14:paraId="425B06B8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391D9C1B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how best to achieve equality of outcome for each party in retirement.</w:t>
      </w:r>
    </w:p>
    <w:p w14:paraId="3FFA9ACA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0C110F34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Advise which pensions should be retained or shared to </w:t>
      </w:r>
      <w:proofErr w:type="spellStart"/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minimise</w:t>
      </w:r>
      <w:proofErr w:type="spellEnd"/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 leakage of value.</w:t>
      </w:r>
    </w:p>
    <w:p w14:paraId="0580ECE0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3E0BFC95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the pros and cons of giving away pension assets compared to other assets, bearing in mind tax relief on different financial products.</w:t>
      </w:r>
    </w:p>
    <w:p w14:paraId="6CE5A43C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40DA9645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Explain the merits of internal and external transfers for clients looking at pension sharing.</w:t>
      </w:r>
    </w:p>
    <w:p w14:paraId="1CC3B44E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1AE8C2A5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the most appropriate pension wrapper for external pension transfers.</w:t>
      </w:r>
    </w:p>
    <w:p w14:paraId="6E7FF128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3D5374BB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Provide the client with options on how best to rebuild their pension funds after divorce.</w:t>
      </w:r>
    </w:p>
    <w:p w14:paraId="45B204AC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596A130C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Assist clients with little to no experience of pensions to set up their own pension arrangements.</w:t>
      </w:r>
    </w:p>
    <w:p w14:paraId="5569A806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515FC0E6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Assist with financial information gathering to identify errors or omissions, including helping the client fill out the necessary paperwork.</w:t>
      </w:r>
    </w:p>
    <w:p w14:paraId="617825C6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594DFE2F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Liaise with actuaries regarding more complex pension schemes.</w:t>
      </w:r>
    </w:p>
    <w:p w14:paraId="201D4870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1E70B1BA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Provide wide-ranging financial planning advice, including budgeting, cash flow analysis and back up plans for ‘What if’ scenarios.</w:t>
      </w:r>
    </w:p>
    <w:p w14:paraId="645EF985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2A975210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Advise on tax-efficient investment solutions and a range of insurance policies.</w:t>
      </w:r>
    </w:p>
    <w:p w14:paraId="0A33F520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064F80C7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Provide </w:t>
      </w:r>
      <w:proofErr w:type="spellStart"/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individualised</w:t>
      </w:r>
      <w:proofErr w:type="spellEnd"/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 xml:space="preserve"> tax planning advice to potentially lower the client’s tax liabilities.</w:t>
      </w:r>
    </w:p>
    <w:p w14:paraId="330C15F4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71B30C4D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Ensure the client has a good understanding of risk when making decisions about pensions, investments and insurance.</w:t>
      </w:r>
    </w:p>
    <w:p w14:paraId="7CEBDDEE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</w:p>
    <w:p w14:paraId="7FADEC51" w14:textId="77777777" w:rsidR="00A70721" w:rsidRPr="00A70721" w:rsidRDefault="00A70721" w:rsidP="00A7072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990011"/>
          <w:sz w:val="20"/>
          <w:szCs w:val="20"/>
          <w:lang w:val="en-US"/>
        </w:rPr>
      </w:pPr>
      <w:r w:rsidRPr="00A70721">
        <w:rPr>
          <w:rFonts w:ascii="Arial" w:eastAsia="Times New Roman" w:hAnsi="Arial" w:cs="Arial"/>
          <w:color w:val="990011"/>
          <w:sz w:val="20"/>
          <w:szCs w:val="20"/>
          <w:lang w:val="en-US"/>
        </w:rPr>
        <w:t>Be the calm voice of reason, explaining the financial aspects of divorce or separation in a way that the client understands and can accept.</w:t>
      </w:r>
    </w:p>
    <w:p w14:paraId="4E4FDF2E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464E3EF" w14:textId="14739D17" w:rsidR="00A70721" w:rsidRDefault="00A70721" w:rsidP="00A70721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bookmarkStart w:id="3" w:name="_Hlk74441160"/>
      <w:r w:rsidRPr="00A70721">
        <w:rPr>
          <w:rFonts w:ascii="Arial" w:eastAsia="Times New Roman" w:hAnsi="Arial" w:cs="Arial"/>
          <w:color w:val="000000"/>
          <w:sz w:val="20"/>
          <w:szCs w:val="20"/>
          <w:lang w:val="en-US"/>
        </w:rPr>
        <w:t>If you’d like to discuss the possibility of forming a strategic partnership, and what the benefit could be for your firm and your clients, please don’t hesitate to get in touch.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If you’d prefer not to message on LinkedIn, you can always reach me on 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color w:val="990011"/>
          <w:sz w:val="20"/>
          <w:szCs w:val="20"/>
          <w:lang w:val="en-US"/>
        </w:rPr>
        <w:t>Your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990011"/>
          <w:sz w:val="20"/>
          <w:szCs w:val="20"/>
          <w:lang w:val="en-US"/>
        </w:rPr>
        <w:t>email address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&gt;</w:t>
      </w:r>
      <w:r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 w:rsidRPr="00A70721">
        <w:rPr>
          <w:rFonts w:ascii="Arial" w:eastAsia="Times New Roman" w:hAnsi="Arial" w:cs="Arial"/>
          <w:color w:val="000000"/>
          <w:sz w:val="20"/>
          <w:szCs w:val="20"/>
          <w:lang w:val="en-US"/>
        </w:rPr>
        <w:t>or</w:t>
      </w:r>
      <w:r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color w:val="990011"/>
          <w:sz w:val="20"/>
          <w:szCs w:val="20"/>
          <w:lang w:val="en-US"/>
        </w:rPr>
        <w:t>Your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990011"/>
          <w:sz w:val="20"/>
          <w:szCs w:val="20"/>
          <w:lang w:val="en-US"/>
        </w:rPr>
        <w:t>telephone number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&gt;</w:t>
      </w:r>
      <w:r w:rsidRPr="00A70721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325E33ED" w14:textId="25B949D9" w:rsidR="00A70721" w:rsidRDefault="00A70721" w:rsidP="00A70721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 look forward to hearing from you.</w:t>
      </w:r>
    </w:p>
    <w:p w14:paraId="5052D12A" w14:textId="04C76247" w:rsidR="00A70721" w:rsidRDefault="00A70721" w:rsidP="00A70721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All the best,</w:t>
      </w:r>
    </w:p>
    <w:p w14:paraId="5CD8C4D6" w14:textId="77777777" w:rsidR="00A70721" w:rsidRPr="00AB7D54" w:rsidRDefault="00A70721" w:rsidP="00A70721">
      <w:pPr>
        <w:rPr>
          <w:rFonts w:ascii="Arial" w:hAnsi="Arial" w:cs="Arial"/>
          <w:color w:val="990011"/>
          <w:sz w:val="20"/>
          <w:szCs w:val="20"/>
          <w:lang w:val="en-US"/>
        </w:rPr>
      </w:pPr>
      <w:r w:rsidRPr="00AB7D54">
        <w:rPr>
          <w:rFonts w:ascii="Arial" w:hAnsi="Arial" w:cs="Arial"/>
          <w:color w:val="990011"/>
          <w:sz w:val="20"/>
          <w:szCs w:val="20"/>
          <w:lang w:val="en-US"/>
        </w:rPr>
        <w:t>&lt;</w:t>
      </w:r>
      <w:r>
        <w:rPr>
          <w:rFonts w:ascii="Arial" w:hAnsi="Arial" w:cs="Arial"/>
          <w:color w:val="990011"/>
          <w:sz w:val="20"/>
          <w:szCs w:val="20"/>
          <w:lang w:val="en-US"/>
        </w:rPr>
        <w:t>Your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990011"/>
          <w:sz w:val="20"/>
          <w:szCs w:val="20"/>
          <w:lang w:val="en-US"/>
        </w:rPr>
        <w:t>n</w:t>
      </w:r>
      <w:r w:rsidRPr="00AB7D54">
        <w:rPr>
          <w:rFonts w:ascii="Arial" w:hAnsi="Arial" w:cs="Arial"/>
          <w:color w:val="990011"/>
          <w:sz w:val="20"/>
          <w:szCs w:val="20"/>
          <w:lang w:val="en-US"/>
        </w:rPr>
        <w:t>ame&gt;</w:t>
      </w:r>
    </w:p>
    <w:bookmarkEnd w:id="0"/>
    <w:p w14:paraId="6931B602" w14:textId="03E15F05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bookmarkEnd w:id="3"/>
    <w:p w14:paraId="28C201D7" w14:textId="77777777" w:rsidR="00A70721" w:rsidRPr="003129AB" w:rsidRDefault="00A70721" w:rsidP="00A70721">
      <w:pPr>
        <w:rPr>
          <w:rFonts w:ascii="Arial" w:hAnsi="Arial" w:cs="Arial"/>
          <w:sz w:val="20"/>
          <w:szCs w:val="20"/>
        </w:rPr>
      </w:pPr>
    </w:p>
    <w:p w14:paraId="5FF87151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bookmarkStart w:id="4" w:name="_Hlk74441225"/>
    </w:p>
    <w:p w14:paraId="3ED1B1E2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97F5BED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6E6C595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07D98FE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88EEFDE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E04D380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97140C2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3CFA769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E62CC19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3552B8C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E2E7B37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209ABDC4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5DD28F3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15E9910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E2EE26F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4110CF6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ACB9024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19A1614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9E2C5BB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3039F488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3A9D270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5151978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3C315AB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ED1DA75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253D861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6380884A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D65DC05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7A41A1C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5D1A219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9C8E71D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2A36A4B8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D2FF568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7A86D4EA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5E7E798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6F5871B8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1F806AA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4A78027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830496F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F1F4405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30E9A19B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53417E2F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21DB8BDA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18AB891B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7C6122C" w14:textId="77777777" w:rsid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082F16A2" w14:textId="109F3BCE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val="en"/>
        </w:rPr>
      </w:pPr>
      <w:r w:rsidRPr="00A70721">
        <w:rPr>
          <w:rFonts w:ascii="Arial" w:eastAsia="Times New Roman" w:hAnsi="Arial" w:cs="Arial"/>
          <w:b/>
          <w:bCs/>
          <w:sz w:val="20"/>
          <w:szCs w:val="20"/>
          <w:lang w:val="en"/>
        </w:rPr>
        <w:t>When using these templates</w:t>
      </w:r>
    </w:p>
    <w:p w14:paraId="11840990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116FA272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721">
        <w:rPr>
          <w:rFonts w:ascii="Arial" w:eastAsia="Times New Roman" w:hAnsi="Arial" w:cs="Arial"/>
          <w:sz w:val="20"/>
          <w:szCs w:val="20"/>
        </w:rPr>
        <w:t>Please note that these promotional materials are only suggested templates to support your marketing activities. We recommend that any promotional materials are checked by your Compliance team.</w:t>
      </w:r>
    </w:p>
    <w:p w14:paraId="02B7ADAF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8EC3E0" w14:textId="0501C5B0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721">
        <w:rPr>
          <w:rFonts w:ascii="Arial" w:eastAsia="Times New Roman" w:hAnsi="Arial" w:cs="Arial"/>
          <w:sz w:val="20"/>
          <w:szCs w:val="20"/>
        </w:rPr>
        <w:t>The content is your responsibility and you must ensure that all legal and regulatory requirements are considered before sending.</w:t>
      </w:r>
    </w:p>
    <w:p w14:paraId="0EFD5627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DEBE42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721">
        <w:rPr>
          <w:rFonts w:ascii="Arial" w:eastAsia="Times New Roman" w:hAnsi="Arial" w:cs="Arial"/>
          <w:sz w:val="20"/>
          <w:szCs w:val="20"/>
        </w:rPr>
        <w:t>No party shall have any right of action against Legal &amp; General in relation to the accuracy or completeness of the information contained in these materials, or any other written or oral information made available in connection with these materials.</w:t>
      </w:r>
    </w:p>
    <w:p w14:paraId="2735A446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EBD10B" w14:textId="77777777" w:rsidR="00A70721" w:rsidRPr="00A70721" w:rsidRDefault="00A70721" w:rsidP="00A7072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70721">
        <w:rPr>
          <w:rFonts w:ascii="Arial" w:eastAsia="Times New Roman" w:hAnsi="Arial" w:cs="Arial"/>
          <w:sz w:val="20"/>
          <w:szCs w:val="20"/>
        </w:rPr>
        <w:t>Nothing in this information constitutes financial and/or investment advice.</w:t>
      </w:r>
      <w:bookmarkEnd w:id="4"/>
    </w:p>
    <w:p w14:paraId="3C138795" w14:textId="77777777" w:rsidR="005F5693" w:rsidRDefault="008464A5"/>
    <w:sectPr w:rsidR="005F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D55A" w14:textId="77777777" w:rsidR="00D0592A" w:rsidRDefault="00D0592A" w:rsidP="00A70721">
      <w:pPr>
        <w:spacing w:after="0" w:line="240" w:lineRule="auto"/>
      </w:pPr>
      <w:r>
        <w:separator/>
      </w:r>
    </w:p>
  </w:endnote>
  <w:endnote w:type="continuationSeparator" w:id="0">
    <w:p w14:paraId="76D1ADEF" w14:textId="77777777" w:rsidR="00D0592A" w:rsidRDefault="00D0592A" w:rsidP="00A7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D410" w14:textId="77777777" w:rsidR="00D0592A" w:rsidRDefault="00D0592A" w:rsidP="00A70721">
      <w:pPr>
        <w:spacing w:after="0" w:line="240" w:lineRule="auto"/>
      </w:pPr>
      <w:r>
        <w:separator/>
      </w:r>
    </w:p>
  </w:footnote>
  <w:footnote w:type="continuationSeparator" w:id="0">
    <w:p w14:paraId="5706FCA5" w14:textId="77777777" w:rsidR="00D0592A" w:rsidRDefault="00D0592A" w:rsidP="00A70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2DF"/>
    <w:multiLevelType w:val="hybridMultilevel"/>
    <w:tmpl w:val="5B2878CA"/>
    <w:lvl w:ilvl="0" w:tplc="5914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3C5C"/>
    <w:multiLevelType w:val="multilevel"/>
    <w:tmpl w:val="A1BA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F1E5C"/>
    <w:multiLevelType w:val="hybridMultilevel"/>
    <w:tmpl w:val="EE2E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2A26"/>
    <w:multiLevelType w:val="hybridMultilevel"/>
    <w:tmpl w:val="6A7EF1EA"/>
    <w:lvl w:ilvl="0" w:tplc="5914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21"/>
    <w:rsid w:val="0003765C"/>
    <w:rsid w:val="0005254F"/>
    <w:rsid w:val="00055011"/>
    <w:rsid w:val="000868A6"/>
    <w:rsid w:val="000C00F3"/>
    <w:rsid w:val="0016691D"/>
    <w:rsid w:val="001700DA"/>
    <w:rsid w:val="0017303A"/>
    <w:rsid w:val="001D24DA"/>
    <w:rsid w:val="001E3158"/>
    <w:rsid w:val="00201FC9"/>
    <w:rsid w:val="003C3521"/>
    <w:rsid w:val="005D7D34"/>
    <w:rsid w:val="0066477E"/>
    <w:rsid w:val="006820B5"/>
    <w:rsid w:val="00715CAB"/>
    <w:rsid w:val="00772E9C"/>
    <w:rsid w:val="008142FA"/>
    <w:rsid w:val="008464A5"/>
    <w:rsid w:val="00847526"/>
    <w:rsid w:val="00993F7D"/>
    <w:rsid w:val="00A27343"/>
    <w:rsid w:val="00A54E85"/>
    <w:rsid w:val="00A70721"/>
    <w:rsid w:val="00B432F3"/>
    <w:rsid w:val="00B65511"/>
    <w:rsid w:val="00C93495"/>
    <w:rsid w:val="00CF15ED"/>
    <w:rsid w:val="00D0592A"/>
    <w:rsid w:val="00DC7F87"/>
    <w:rsid w:val="00E35A55"/>
    <w:rsid w:val="00E52B51"/>
    <w:rsid w:val="00E6667F"/>
    <w:rsid w:val="00EA20B2"/>
    <w:rsid w:val="00F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5C401D"/>
  <w15:chartTrackingRefBased/>
  <w15:docId w15:val="{3618A1A3-C770-43AD-8697-958E8409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0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inkedin.com/help/linkedin/answer/437/send-an-inmail-message?lang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0BBFA1F8CC949A3E53039C940D3D3" ma:contentTypeVersion="16" ma:contentTypeDescription="Create a new document." ma:contentTypeScope="" ma:versionID="9b0aa6b6043f6133c30a5b1c659000dc">
  <xsd:schema xmlns:xsd="http://www.w3.org/2001/XMLSchema" xmlns:xs="http://www.w3.org/2001/XMLSchema" xmlns:p="http://schemas.microsoft.com/office/2006/metadata/properties" xmlns:ns1="http://schemas.microsoft.com/sharepoint/v3" xmlns:ns3="96d668ff-4216-4f61-b612-de5741bf5ba4" xmlns:ns4="c83fe594-a10d-4eaa-a4f1-73bbbb104ccf" targetNamespace="http://schemas.microsoft.com/office/2006/metadata/properties" ma:root="true" ma:fieldsID="6760642c3500f1ab8efc6c6acdafd831" ns1:_="" ns3:_="" ns4:_="">
    <xsd:import namespace="http://schemas.microsoft.com/sharepoint/v3"/>
    <xsd:import namespace="96d668ff-4216-4f61-b612-de5741bf5ba4"/>
    <xsd:import namespace="c83fe594-a10d-4eaa-a4f1-73bbbb104c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668ff-4216-4f61-b612-de5741bf5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e594-a10d-4eaa-a4f1-73bbbb104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7A99F-8C0E-4644-BD29-EE9BB6D1E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489DF-A531-457C-AD1E-C53C0FEC13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18828D-DCBD-4720-A682-C5005B6D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d668ff-4216-4f61-b612-de5741bf5ba4"/>
    <ds:schemaRef ds:uri="c83fe594-a10d-4eaa-a4f1-73bbbb104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Wildgoose, James</dc:creator>
  <cp:keywords/>
  <dc:description/>
  <cp:lastModifiedBy>Smith, Alex</cp:lastModifiedBy>
  <cp:revision>2</cp:revision>
  <dcterms:created xsi:type="dcterms:W3CDTF">2021-08-06T14:37:00Z</dcterms:created>
  <dcterms:modified xsi:type="dcterms:W3CDTF">2021-08-06T14:37:00Z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a91ea-2073-4935-a795-8d5add99d027_Enabled">
    <vt:lpwstr>true</vt:lpwstr>
  </property>
  <property fmtid="{D5CDD505-2E9C-101B-9397-08002B2CF9AE}" pid="3" name="MSIP_Label_959a91ea-2073-4935-a795-8d5add99d027_SetDate">
    <vt:lpwstr>2021-06-13T00:54:42Z</vt:lpwstr>
  </property>
  <property fmtid="{D5CDD505-2E9C-101B-9397-08002B2CF9AE}" pid="4" name="MSIP_Label_959a91ea-2073-4935-a795-8d5add99d027_Method">
    <vt:lpwstr>Privileged</vt:lpwstr>
  </property>
  <property fmtid="{D5CDD505-2E9C-101B-9397-08002B2CF9AE}" pid="5" name="MSIP_Label_959a91ea-2073-4935-a795-8d5add99d027_Name">
    <vt:lpwstr>Non-Confidential</vt:lpwstr>
  </property>
  <property fmtid="{D5CDD505-2E9C-101B-9397-08002B2CF9AE}" pid="6" name="MSIP_Label_959a91ea-2073-4935-a795-8d5add99d027_SiteId">
    <vt:lpwstr>d246baab-cc00-4ed2-bc4e-f8a46cbc590d</vt:lpwstr>
  </property>
  <property fmtid="{D5CDD505-2E9C-101B-9397-08002B2CF9AE}" pid="7" name="MSIP_Label_959a91ea-2073-4935-a795-8d5add99d027_ActionId">
    <vt:lpwstr>50ec0292-c1e2-46b3-a620-eb0d1b68d445</vt:lpwstr>
  </property>
  <property fmtid="{D5CDD505-2E9C-101B-9397-08002B2CF9AE}" pid="8" name="MSIP_Label_959a91ea-2073-4935-a795-8d5add99d027_ContentBits">
    <vt:lpwstr>0</vt:lpwstr>
  </property>
  <property fmtid="{D5CDD505-2E9C-101B-9397-08002B2CF9AE}" pid="9" name="ContentTypeId">
    <vt:lpwstr>0x010100A330BBFA1F8CC949A3E53039C940D3D3</vt:lpwstr>
  </property>
</Properties>
</file>